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F25A8" w14:textId="7C50B426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AF217F">
        <w:rPr>
          <w:bCs/>
        </w:rPr>
        <w:t xml:space="preserve"> </w:t>
      </w:r>
      <w:r>
        <w:rPr>
          <w:bCs/>
        </w:rPr>
        <w:t xml:space="preserve">за да се посочи къде е извършена проверката (например, </w:t>
      </w:r>
      <w:r w:rsidR="008924B1">
        <w:rPr>
          <w:bCs/>
        </w:rPr>
        <w:t>предоставен е запис на заповед</w:t>
      </w:r>
      <w:r>
        <w:rPr>
          <w:bCs/>
        </w:rPr>
        <w:t xml:space="preserve">; проверено в </w:t>
      </w:r>
      <w:r w:rsidR="008924B1">
        <w:rPr>
          <w:bCs/>
        </w:rPr>
        <w:t>Търговски регистър</w:t>
      </w:r>
      <w:r>
        <w:rPr>
          <w:bCs/>
        </w:rPr>
        <w:t xml:space="preserve">; </w:t>
      </w:r>
      <w:r w:rsidR="008924B1">
        <w:rPr>
          <w:bCs/>
        </w:rPr>
        <w:t>извършено е изчисление</w:t>
      </w:r>
      <w:r>
        <w:rPr>
          <w:bCs/>
        </w:rPr>
        <w:t xml:space="preserve"> и т.н.)</w:t>
      </w:r>
    </w:p>
    <w:p w14:paraId="544470C0" w14:textId="77777777" w:rsidR="004810C7" w:rsidRDefault="004810C7" w:rsidP="004810C7">
      <w:pPr>
        <w:jc w:val="both"/>
        <w:rPr>
          <w:bCs/>
        </w:rPr>
      </w:pPr>
    </w:p>
    <w:p w14:paraId="60A663F8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6A560259" w14:textId="7781D319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AF217F">
        <w:rPr>
          <w:b/>
          <w:bCs/>
        </w:rPr>
        <w:t>Ф</w:t>
      </w:r>
      <w:r>
        <w:rPr>
          <w:b/>
          <w:bCs/>
        </w:rPr>
        <w:t xml:space="preserve">В описва подробно </w:t>
      </w:r>
      <w:r w:rsidR="008924B1">
        <w:rPr>
          <w:b/>
          <w:bCs/>
        </w:rPr>
        <w:t>наличните към Искането за плащане документи</w:t>
      </w:r>
      <w:r>
        <w:rPr>
          <w:b/>
          <w:bCs/>
        </w:rPr>
        <w:t xml:space="preserve">. </w:t>
      </w:r>
    </w:p>
    <w:p w14:paraId="5BC22916" w14:textId="77777777" w:rsidR="004810C7" w:rsidRPr="0052435E" w:rsidRDefault="004810C7" w:rsidP="007D53EE">
      <w:pPr>
        <w:rPr>
          <w:b/>
          <w:bCs/>
          <w:lang w:val="ru-RU"/>
        </w:rPr>
      </w:pPr>
    </w:p>
    <w:p w14:paraId="7031B141" w14:textId="77777777" w:rsidR="00151EF2" w:rsidRPr="000A3F93" w:rsidRDefault="00151EF2" w:rsidP="00224C44">
      <w:pPr>
        <w:rPr>
          <w:b/>
          <w:bCs/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2520C9" w:rsidRPr="000A3F93" w14:paraId="5D339A72" w14:textId="77777777" w:rsidTr="00F82D48">
        <w:trPr>
          <w:trHeight w:val="557"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3D6A08A5" w14:textId="77777777" w:rsidR="002520C9" w:rsidRPr="00BA3662" w:rsidRDefault="002520C9" w:rsidP="00DB4784">
            <w:pPr>
              <w:jc w:val="center"/>
              <w:rPr>
                <w:b/>
                <w:bCs/>
                <w:sz w:val="22"/>
                <w:szCs w:val="22"/>
              </w:rPr>
            </w:pPr>
            <w:r w:rsidRPr="00BA3662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27DA6980" w14:textId="2E421D4D" w:rsidR="002520C9" w:rsidRPr="00BA3662" w:rsidRDefault="002520C9" w:rsidP="00DB4784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F417509" w14:textId="7F34AA6F" w:rsidR="002520C9" w:rsidRPr="007402B7" w:rsidRDefault="002520C9" w:rsidP="00DB478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2520C9" w:rsidRPr="000A3F93" w14:paraId="2D169C17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B8E424" w14:textId="77777777" w:rsidR="002520C9" w:rsidRPr="00134A9B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val="en-US" w:eastAsia="fr-FR"/>
              </w:rPr>
              <w:t>1</w:t>
            </w:r>
            <w:r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EE2C4" w14:textId="516F9FB3" w:rsidR="002520C9" w:rsidRPr="002D7CE7" w:rsidRDefault="00AF217F" w:rsidP="00DB4784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AF217F">
              <w:rPr>
                <w:sz w:val="22"/>
                <w:szCs w:val="22"/>
              </w:rPr>
              <w:t xml:space="preserve">Искането за авансово плащане е регистрирано в ИСУН, като са прикачени необходимите документи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DE64" w14:textId="424E6993" w:rsidR="002520C9" w:rsidRPr="00B06D48" w:rsidRDefault="002520C9" w:rsidP="00DB4784">
            <w:pPr>
              <w:rPr>
                <w:b/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</w:rPr>
              <w:t xml:space="preserve">Информацията се проверява в ИСУН,  модул „Мониторинг и финансов контрол“, </w:t>
            </w:r>
            <w:proofErr w:type="spellStart"/>
            <w:r w:rsidRPr="00B06D48">
              <w:rPr>
                <w:i/>
                <w:sz w:val="22"/>
                <w:szCs w:val="22"/>
              </w:rPr>
              <w:t>подмодул</w:t>
            </w:r>
            <w:proofErr w:type="spellEnd"/>
            <w:r w:rsidRPr="00B06D48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</w:t>
            </w:r>
            <w:r w:rsidR="00F82D48"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документи → раздел „Документи“</w:t>
            </w:r>
          </w:p>
        </w:tc>
      </w:tr>
      <w:tr w:rsidR="002520C9" w:rsidRPr="000A3F93" w14:paraId="6EFF5099" w14:textId="77777777" w:rsidTr="00E33468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ED846" w14:textId="77777777" w:rsidR="002520C9" w:rsidRPr="000A3F93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2.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2354" w14:textId="56033178" w:rsidR="002520C9" w:rsidRPr="00D32435" w:rsidRDefault="00AF217F" w:rsidP="00D32435">
            <w:pPr>
              <w:jc w:val="both"/>
            </w:pPr>
            <w:r w:rsidRPr="00AA0CCD">
              <w:t>Датата на Искането за плащане е в рамките на допустимия период за извършване на плащания.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F2A5" w14:textId="5534F42F" w:rsidR="002520C9" w:rsidRPr="0052435E" w:rsidRDefault="00D32435" w:rsidP="00A67FAD">
            <w:pPr>
              <w:rPr>
                <w:b/>
                <w:sz w:val="22"/>
                <w:szCs w:val="22"/>
                <w:lang w:val="ru-RU" w:eastAsia="fr-FR"/>
              </w:rPr>
            </w:pPr>
            <w:r w:rsidRPr="00CC3317">
              <w:rPr>
                <w:i/>
                <w:sz w:val="22"/>
                <w:szCs w:val="22"/>
              </w:rPr>
              <w:t xml:space="preserve">Посочва се допустимият период съгласно договора/ заповедта за БФП и се проверява дали Искането за плащане е подадено в този период – ИСУН  → модул „Договори“ → </w:t>
            </w:r>
            <w:r w:rsidRPr="00CC3317">
              <w:rPr>
                <w:sz w:val="22"/>
                <w:szCs w:val="22"/>
              </w:rPr>
              <w:t xml:space="preserve"> </w:t>
            </w:r>
            <w:r w:rsidRPr="00CC3317">
              <w:rPr>
                <w:i/>
                <w:sz w:val="22"/>
                <w:szCs w:val="22"/>
              </w:rPr>
              <w:t xml:space="preserve">Преглед на договора в актуалната за искането за плащане версия → т. </w:t>
            </w:r>
            <w:r w:rsidR="007726AB" w:rsidRPr="00CC3317">
              <w:rPr>
                <w:i/>
                <w:sz w:val="22"/>
                <w:szCs w:val="22"/>
              </w:rPr>
              <w:t>1</w:t>
            </w:r>
            <w:r w:rsidRPr="00CC3317">
              <w:rPr>
                <w:i/>
                <w:sz w:val="22"/>
                <w:szCs w:val="22"/>
              </w:rPr>
              <w:t xml:space="preserve"> „</w:t>
            </w:r>
            <w:r w:rsidR="007726AB" w:rsidRPr="00CC3317">
              <w:rPr>
                <w:i/>
                <w:sz w:val="22"/>
                <w:szCs w:val="22"/>
              </w:rPr>
              <w:t>Основни данни</w:t>
            </w:r>
            <w:r w:rsidRPr="00CC3317">
              <w:rPr>
                <w:i/>
                <w:sz w:val="22"/>
                <w:szCs w:val="22"/>
              </w:rPr>
              <w:t>“</w:t>
            </w:r>
          </w:p>
        </w:tc>
      </w:tr>
      <w:tr w:rsidR="002520C9" w:rsidRPr="000A3F93" w14:paraId="74563E4F" w14:textId="77777777" w:rsidTr="0071034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69727" w14:textId="1ED85D55" w:rsidR="002520C9" w:rsidRPr="000A3F93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3.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766F" w14:textId="0A5209E1" w:rsidR="002520C9" w:rsidRPr="00226F8F" w:rsidRDefault="00AF217F" w:rsidP="00A87E3E">
            <w:pPr>
              <w:jc w:val="both"/>
              <w:rPr>
                <w:sz w:val="22"/>
                <w:szCs w:val="22"/>
              </w:rPr>
            </w:pPr>
            <w:r w:rsidRPr="00AA0CCD">
              <w:t>Всички кодове, номера, наименования и данни на бенефициента в Искането за плащане или друг приложим документ са равнозначни на тези в договора/заповедта и актуалната финансова идентификационна форма</w:t>
            </w:r>
            <w:r w:rsidRPr="00AA0CCD">
              <w:rPr>
                <w:lang w:val="ru-RU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52C6" w14:textId="6B88895C" w:rsidR="002520C9" w:rsidRPr="00B06D48" w:rsidRDefault="00D32435" w:rsidP="00D32435">
            <w:pPr>
              <w:rPr>
                <w:b/>
                <w:sz w:val="22"/>
                <w:szCs w:val="22"/>
                <w:lang w:eastAsia="fr-FR"/>
              </w:rPr>
            </w:pP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Извършва се</w:t>
            </w:r>
            <w:r w:rsidR="002520C9"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съпоставка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между записаните в Искането за плащане  и посочените в договора за БФП данни на бенефициента – ИСУН  → модул „Договори“</w:t>
            </w:r>
            <w:r w:rsidR="007726AB"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 Преглед на договора в актуалната за искането за плащане версия → т. 2 „Бенефициент/ФП/КП“</w:t>
            </w:r>
          </w:p>
        </w:tc>
      </w:tr>
      <w:tr w:rsidR="002520C9" w:rsidRPr="000A3F93" w14:paraId="4E4D89BC" w14:textId="77777777" w:rsidTr="00824B2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E75EF" w14:textId="15D8A542" w:rsidR="002520C9" w:rsidRPr="00CD196C" w:rsidRDefault="002520C9" w:rsidP="00DB4784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4</w:t>
            </w:r>
            <w:r w:rsidRPr="00CD196C"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1B2FB" w14:textId="77777777" w:rsidR="00AF217F" w:rsidRPr="00AA0CCD" w:rsidRDefault="00AF217F" w:rsidP="00AF217F">
            <w:pPr>
              <w:jc w:val="both"/>
              <w:rPr>
                <w:lang w:val="ru-RU"/>
              </w:rPr>
            </w:pPr>
            <w:r w:rsidRPr="00AA0CCD">
              <w:t xml:space="preserve">Представен е документ за обезпечение </w:t>
            </w:r>
            <w:r w:rsidRPr="00AA0CCD">
              <w:rPr>
                <w:lang w:val="ru-RU"/>
              </w:rPr>
              <w:t>(</w:t>
            </w:r>
            <w:r w:rsidRPr="00AA0CCD">
              <w:t>оригинал</w:t>
            </w:r>
            <w:r w:rsidRPr="00AA0CCD">
              <w:rPr>
                <w:lang w:val="ru-RU"/>
              </w:rPr>
              <w:t xml:space="preserve">), съдържащ </w:t>
            </w:r>
            <w:r w:rsidRPr="00AA0CCD">
              <w:t>всички изискуеми реквизити</w:t>
            </w:r>
            <w:r w:rsidRPr="00AA0CCD">
              <w:rPr>
                <w:lang w:val="ru-RU"/>
              </w:rPr>
              <w:t xml:space="preserve"> в полза на УО </w:t>
            </w:r>
            <w:r w:rsidRPr="007726AB">
              <w:rPr>
                <w:i/>
                <w:lang w:val="ru-RU"/>
              </w:rPr>
              <w:t>(ако е приложимо)</w:t>
            </w:r>
            <w:r w:rsidRPr="00AA0CCD">
              <w:rPr>
                <w:lang w:val="ru-RU"/>
              </w:rPr>
              <w:t>.</w:t>
            </w:r>
          </w:p>
          <w:p w14:paraId="0B0F9AB6" w14:textId="292D3222" w:rsidR="002520C9" w:rsidRPr="00E071D0" w:rsidRDefault="002520C9" w:rsidP="00AF217F">
            <w:pPr>
              <w:jc w:val="both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C9B9" w14:textId="12F354F1" w:rsidR="002520C9" w:rsidRPr="00B06D48" w:rsidRDefault="007726AB" w:rsidP="007726AB">
            <w:pPr>
              <w:rPr>
                <w:i/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  <w:lang w:eastAsia="fr-FR"/>
              </w:rPr>
              <w:t xml:space="preserve">Проверява се дали са спазени изискванията на чл. 8 от </w:t>
            </w:r>
            <w:r w:rsidR="00C30151" w:rsidRPr="00C30151">
              <w:rPr>
                <w:color w:val="000000"/>
                <w:szCs w:val="22"/>
                <w:lang w:eastAsia="bg-BG"/>
              </w:rPr>
              <w:t xml:space="preserve"> </w:t>
            </w:r>
            <w:r w:rsidR="00C30151" w:rsidRPr="00C30151">
              <w:rPr>
                <w:i/>
                <w:sz w:val="22"/>
                <w:szCs w:val="22"/>
                <w:lang w:eastAsia="fr-FR"/>
              </w:rPr>
              <w:t>Наредба № Н-5/29.12.2022 на Министъра на финансите</w:t>
            </w:r>
            <w:r w:rsidR="00C30151" w:rsidRPr="00C30151" w:rsidDel="00C30151">
              <w:rPr>
                <w:i/>
                <w:sz w:val="22"/>
                <w:szCs w:val="22"/>
                <w:lang w:eastAsia="fr-FR"/>
              </w:rPr>
              <w:t xml:space="preserve"> </w:t>
            </w:r>
            <w:r w:rsidRPr="00B06D48">
              <w:rPr>
                <w:i/>
                <w:sz w:val="22"/>
                <w:szCs w:val="22"/>
                <w:lang w:eastAsia="fr-FR"/>
              </w:rPr>
              <w:t>г. Обезпечение за авансово плащане не се изисква от бенефициенти - разпоредители с бюджет по чл. 11, ал. 3 и 9 от Закона за публичните финанси, от разпоредители с бюджет от по-ниска степен, от юридическите лица по чл. 13, ал. 4 от същия закон, с изключение на разпоредителите с бюджет по бюджетите на общините и на случаите по чл. 7, ал. 1, т. 3.. За бенефициенти различни от предприятия разпоредители с бюджет по ЗПФ, се изписва видът на обезпечението, срокът и размерът му</w:t>
            </w:r>
            <w:r w:rsidR="00AE1C25" w:rsidRPr="00B06D48">
              <w:rPr>
                <w:i/>
                <w:sz w:val="22"/>
                <w:szCs w:val="22"/>
                <w:lang w:eastAsia="fr-FR"/>
              </w:rPr>
              <w:t>.  Срокът на валидност на обезпечението за авансово плащане не може да бъде по-кратък от 1</w:t>
            </w:r>
            <w:r w:rsidR="005A1015">
              <w:rPr>
                <w:i/>
                <w:sz w:val="22"/>
                <w:szCs w:val="22"/>
                <w:lang w:eastAsia="fr-FR"/>
              </w:rPr>
              <w:t>4</w:t>
            </w:r>
            <w:r w:rsidR="00AE1C25" w:rsidRPr="00B06D48">
              <w:rPr>
                <w:i/>
                <w:sz w:val="22"/>
                <w:szCs w:val="22"/>
                <w:lang w:eastAsia="fr-FR"/>
              </w:rPr>
              <w:t>0 календарни дни след крайната дата на проекта.</w:t>
            </w:r>
          </w:p>
        </w:tc>
      </w:tr>
      <w:tr w:rsidR="002520C9" w:rsidRPr="000A3F93" w14:paraId="119C9F5A" w14:textId="77777777" w:rsidTr="00813B0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A9CEBC" w14:textId="33489185" w:rsidR="002520C9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lastRenderedPageBreak/>
              <w:t>5.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D31C7" w14:textId="77777777" w:rsidR="00AF217F" w:rsidRPr="00AA0CCD" w:rsidRDefault="00AF217F" w:rsidP="00AF217F">
            <w:pPr>
              <w:jc w:val="both"/>
            </w:pPr>
            <w:r w:rsidRPr="00AA0CCD">
              <w:t xml:space="preserve">Предоставено е решение на управителен орган (напр. Общински съвет), с което се разрешава поемане на задължението, посочено в записа на заповед или банковата гаранция. </w:t>
            </w:r>
          </w:p>
          <w:p w14:paraId="686EBD1B" w14:textId="1CFB6C19" w:rsidR="002520C9" w:rsidRPr="007D53EE" w:rsidRDefault="00AF217F" w:rsidP="00AF217F">
            <w:pPr>
              <w:jc w:val="both"/>
              <w:rPr>
                <w:sz w:val="22"/>
              </w:rPr>
            </w:pPr>
            <w:r w:rsidRPr="00AA0CCD">
              <w:rPr>
                <w:i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1022" w14:textId="5F5949F1" w:rsidR="002520C9" w:rsidRPr="00B06D48" w:rsidRDefault="007726AB" w:rsidP="00DB4784">
            <w:pPr>
              <w:rPr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</w:rPr>
              <w:t xml:space="preserve">Информацията се проверява в ИСУН ,  модул „Мониторинг и финансов контрол“, </w:t>
            </w:r>
            <w:proofErr w:type="spellStart"/>
            <w:r w:rsidRPr="00B06D48">
              <w:rPr>
                <w:i/>
                <w:sz w:val="22"/>
                <w:szCs w:val="22"/>
              </w:rPr>
              <w:t>подмодул</w:t>
            </w:r>
            <w:proofErr w:type="spellEnd"/>
            <w:r w:rsidRPr="00B06D48">
              <w:rPr>
                <w:i/>
                <w:sz w:val="22"/>
                <w:szCs w:val="22"/>
              </w:rPr>
              <w:t xml:space="preserve"> „Мониторинг на пакети отчетни документи“ </w:t>
            </w:r>
            <w:r w:rsidRPr="00B06D48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 документи → раздел „Документи“</w:t>
            </w:r>
          </w:p>
        </w:tc>
      </w:tr>
      <w:tr w:rsidR="002520C9" w:rsidRPr="000A3F93" w14:paraId="0E08C72A" w14:textId="2A0B8857" w:rsidTr="003E191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7D1C75" w14:textId="079A84FB" w:rsidR="002520C9" w:rsidRDefault="002520C9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6.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97ED5" w14:textId="6DB85583" w:rsidR="002520C9" w:rsidRPr="008924B1" w:rsidRDefault="00AF217F" w:rsidP="008924B1">
            <w:pPr>
              <w:jc w:val="both"/>
              <w:rPr>
                <w:color w:val="000000"/>
              </w:rPr>
            </w:pPr>
            <w:r w:rsidRPr="00AA0CCD">
              <w:rPr>
                <w:color w:val="000000"/>
              </w:rPr>
              <w:t xml:space="preserve">Стойността на искането за авансово плащане е в съответствие с разпоредбите на </w:t>
            </w:r>
            <w:r w:rsidR="00C30151" w:rsidRPr="00C30151">
              <w:rPr>
                <w:color w:val="000000"/>
                <w:szCs w:val="22"/>
                <w:lang w:eastAsia="bg-BG"/>
              </w:rPr>
              <w:t xml:space="preserve"> </w:t>
            </w:r>
            <w:r w:rsidR="00C30151" w:rsidRPr="00C30151">
              <w:rPr>
                <w:color w:val="000000"/>
              </w:rPr>
              <w:t>Наредба № Н-5/29.12.2022 на Министъра на финансите</w:t>
            </w:r>
            <w:r w:rsidR="00C30151" w:rsidRPr="00C30151" w:rsidDel="00C30151">
              <w:rPr>
                <w:color w:val="000000"/>
              </w:rPr>
              <w:t xml:space="preserve"> </w:t>
            </w:r>
            <w:r w:rsidR="008924B1">
              <w:rPr>
                <w:color w:val="000000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E95A" w14:textId="53B5802B" w:rsidR="002520C9" w:rsidRPr="00B06D48" w:rsidRDefault="008924B1" w:rsidP="008924B1">
            <w:pPr>
              <w:rPr>
                <w:sz w:val="22"/>
                <w:szCs w:val="22"/>
                <w:lang w:eastAsia="fr-FR"/>
              </w:rPr>
            </w:pPr>
            <w:r w:rsidRPr="00B06D48">
              <w:rPr>
                <w:i/>
                <w:sz w:val="22"/>
                <w:szCs w:val="22"/>
                <w:lang w:eastAsia="fr-FR"/>
              </w:rPr>
              <w:t xml:space="preserve">Проверява се дали са спазени процентните ограничения за размера на поискания аванс, описани в </w:t>
            </w:r>
            <w:r w:rsidR="00866930" w:rsidRPr="00B06D48">
              <w:rPr>
                <w:i/>
                <w:sz w:val="22"/>
                <w:szCs w:val="22"/>
                <w:lang w:eastAsia="fr-FR"/>
              </w:rPr>
              <w:t xml:space="preserve">чл. 7 от </w:t>
            </w:r>
            <w:r w:rsidR="00C30151" w:rsidRPr="00C30151">
              <w:rPr>
                <w:color w:val="000000"/>
                <w:szCs w:val="22"/>
                <w:lang w:eastAsia="bg-BG"/>
              </w:rPr>
              <w:t xml:space="preserve"> </w:t>
            </w:r>
            <w:r w:rsidR="00C30151" w:rsidRPr="00C30151">
              <w:rPr>
                <w:i/>
                <w:sz w:val="22"/>
                <w:szCs w:val="22"/>
                <w:lang w:eastAsia="fr-FR"/>
              </w:rPr>
              <w:t>Наредба № Н-5/29.12.2022 на Министъра на финансите</w:t>
            </w:r>
            <w:r w:rsidR="00C30151" w:rsidRPr="00C30151" w:rsidDel="00C30151">
              <w:rPr>
                <w:i/>
                <w:sz w:val="22"/>
                <w:szCs w:val="22"/>
                <w:lang w:eastAsia="fr-FR"/>
              </w:rPr>
              <w:t xml:space="preserve"> </w:t>
            </w:r>
            <w:r w:rsidRPr="00B06D48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2520C9" w:rsidRPr="000A3F93" w14:paraId="684407B9" w14:textId="77777777" w:rsidTr="00A83D91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DAC96E" w14:textId="4D3F26ED" w:rsidR="002520C9" w:rsidRPr="00C4220D" w:rsidDel="002929A0" w:rsidRDefault="002520C9" w:rsidP="002929A0">
            <w:pPr>
              <w:jc w:val="center"/>
              <w:rPr>
                <w:b/>
                <w:lang w:val="en-US" w:eastAsia="fr-FR"/>
              </w:rPr>
            </w:pPr>
            <w:r>
              <w:rPr>
                <w:b/>
                <w:lang w:eastAsia="fr-FR"/>
              </w:rPr>
              <w:t>7.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E5EFF" w14:textId="6ACC4541" w:rsidR="002520C9" w:rsidRDefault="00AF217F" w:rsidP="00DE438A">
            <w:pPr>
              <w:jc w:val="both"/>
              <w:rPr>
                <w:sz w:val="22"/>
                <w:szCs w:val="22"/>
              </w:rPr>
            </w:pPr>
            <w:r w:rsidRPr="00AA0CCD">
              <w:rPr>
                <w:color w:val="000000"/>
              </w:rPr>
              <w:t>И</w:t>
            </w:r>
            <w:r w:rsidRPr="00AA0CCD">
              <w:rPr>
                <w:color w:val="000000"/>
                <w:lang w:val="ru-RU"/>
              </w:rPr>
              <w:t>сканата сума за авансово плащане е правилно изчислена</w:t>
            </w:r>
            <w:r w:rsidRPr="00AA0CCD">
              <w:rPr>
                <w:rStyle w:val="FootnoteReference"/>
                <w:color w:val="000000"/>
                <w:lang w:val="ru-RU"/>
              </w:rPr>
              <w:footnoteReference w:id="1"/>
            </w:r>
            <w:r w:rsidRPr="00AA0CCD">
              <w:rPr>
                <w:color w:val="000000"/>
                <w:lang w:val="ru-RU"/>
              </w:rPr>
              <w:t xml:space="preserve"> съгласно условията на </w:t>
            </w:r>
            <w:r w:rsidR="003F1CE7">
              <w:rPr>
                <w:color w:val="000000"/>
              </w:rPr>
              <w:t xml:space="preserve">административния </w:t>
            </w:r>
            <w:r w:rsidRPr="00AA0CCD">
              <w:rPr>
                <w:color w:val="000000"/>
                <w:lang w:val="ru-RU"/>
              </w:rPr>
              <w:t>договор.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B4F6" w14:textId="3989BC4F" w:rsidR="008924B1" w:rsidRPr="00B06D48" w:rsidRDefault="008924B1" w:rsidP="00DB4784">
            <w:pPr>
              <w:rPr>
                <w:i/>
                <w:sz w:val="22"/>
                <w:szCs w:val="22"/>
              </w:rPr>
            </w:pPr>
            <w:r w:rsidRPr="00B06D48">
              <w:rPr>
                <w:i/>
                <w:sz w:val="22"/>
                <w:szCs w:val="22"/>
              </w:rPr>
              <w:t xml:space="preserve">Проверява се аритметичната точност на изчислението на процентното отношение на исканата сума към общата сума на бюджета на </w:t>
            </w:r>
            <w:r w:rsidR="003F1CE7">
              <w:rPr>
                <w:i/>
                <w:sz w:val="22"/>
                <w:szCs w:val="22"/>
              </w:rPr>
              <w:t xml:space="preserve">административния </w:t>
            </w:r>
            <w:r w:rsidRPr="00B06D48">
              <w:rPr>
                <w:i/>
                <w:sz w:val="22"/>
                <w:szCs w:val="22"/>
              </w:rPr>
              <w:t>договор за БФП.</w:t>
            </w:r>
          </w:p>
        </w:tc>
      </w:tr>
      <w:tr w:rsidR="002520C9" w:rsidRPr="000A3F93" w14:paraId="7B0F7CBA" w14:textId="77777777" w:rsidTr="00EA630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8B30BC" w14:textId="7409F98A" w:rsidR="002520C9" w:rsidRPr="001E0C0D" w:rsidRDefault="005A1015" w:rsidP="002929A0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8</w:t>
            </w:r>
            <w:r w:rsidR="002520C9"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838B" w14:textId="5119E1A8" w:rsidR="002520C9" w:rsidRPr="008924B1" w:rsidRDefault="00AE4E81" w:rsidP="008924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 xml:space="preserve">Изпратено </w:t>
            </w:r>
            <w:r w:rsidR="00AF217F" w:rsidRPr="00AA0CCD">
              <w:rPr>
                <w:lang w:eastAsia="fr-FR"/>
              </w:rPr>
              <w:t>е писмо до бен</w:t>
            </w:r>
            <w:r w:rsidR="008924B1">
              <w:rPr>
                <w:lang w:eastAsia="fr-FR"/>
              </w:rPr>
              <w:t>ефициента с искане за корекции.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11B1" w14:textId="067A44EA" w:rsidR="002520C9" w:rsidRPr="00B06D48" w:rsidRDefault="008924B1" w:rsidP="00810CFD">
            <w:pPr>
              <w:rPr>
                <w:b/>
                <w:sz w:val="22"/>
                <w:szCs w:val="22"/>
                <w:lang w:eastAsia="fr-FR"/>
              </w:rPr>
            </w:pPr>
            <w:r w:rsidRPr="00CC3317">
              <w:rPr>
                <w:i/>
                <w:sz w:val="22"/>
                <w:szCs w:val="22"/>
                <w:lang w:eastAsia="fr-FR"/>
              </w:rPr>
              <w:t xml:space="preserve">Посочва се </w:t>
            </w:r>
            <w:r w:rsidR="00C11998" w:rsidRPr="00CC3317">
              <w:rPr>
                <w:i/>
                <w:sz w:val="22"/>
                <w:szCs w:val="22"/>
                <w:lang w:eastAsia="fr-FR"/>
              </w:rPr>
              <w:t xml:space="preserve">рег. 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номер на писмото</w:t>
            </w:r>
            <w:r w:rsidR="00C11998" w:rsidRPr="00CC3317">
              <w:rPr>
                <w:i/>
                <w:sz w:val="22"/>
                <w:szCs w:val="22"/>
                <w:lang w:eastAsia="fr-FR"/>
              </w:rPr>
              <w:t xml:space="preserve"> в ИСУН 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и срока, в който отчетът е бил спрян съгласно чл. 6</w:t>
            </w:r>
            <w:r w:rsidR="00FE60FB">
              <w:rPr>
                <w:i/>
                <w:sz w:val="22"/>
                <w:szCs w:val="22"/>
                <w:lang w:eastAsia="fr-FR"/>
              </w:rPr>
              <w:t>1,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ал. </w:t>
            </w:r>
            <w:r w:rsidR="00FE60FB">
              <w:rPr>
                <w:i/>
                <w:sz w:val="22"/>
                <w:szCs w:val="22"/>
                <w:lang w:eastAsia="fr-FR"/>
              </w:rPr>
              <w:t>3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от </w:t>
            </w:r>
            <w:r w:rsidR="005A1015" w:rsidRPr="00CC3317">
              <w:rPr>
                <w:i/>
                <w:sz w:val="22"/>
                <w:szCs w:val="22"/>
                <w:lang w:eastAsia="fr-FR"/>
              </w:rPr>
              <w:t>ЗУСЕ</w:t>
            </w:r>
            <w:r w:rsidR="005A1015">
              <w:rPr>
                <w:i/>
                <w:sz w:val="22"/>
                <w:szCs w:val="22"/>
                <w:lang w:eastAsia="fr-FR"/>
              </w:rPr>
              <w:t>ФСУ</w:t>
            </w:r>
            <w:r w:rsidR="00363548" w:rsidRPr="00CC3317">
              <w:rPr>
                <w:i/>
                <w:sz w:val="22"/>
                <w:szCs w:val="22"/>
                <w:lang w:eastAsia="fr-FR"/>
              </w:rPr>
              <w:t>. Посочва се рег. номер на писмото в ИСУН , с което е получен отговор от бенефициента.</w:t>
            </w:r>
          </w:p>
        </w:tc>
      </w:tr>
      <w:tr w:rsidR="002520C9" w:rsidRPr="000A3F93" w14:paraId="588F2882" w14:textId="77777777" w:rsidTr="00D32870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B8A161" w14:textId="1BB285D3" w:rsidR="002520C9" w:rsidRDefault="005A1015" w:rsidP="007061AD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9</w:t>
            </w:r>
            <w:r w:rsidR="002520C9">
              <w:rPr>
                <w:b/>
                <w:lang w:eastAsia="fr-FR"/>
              </w:rPr>
              <w:t>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4047D" w14:textId="2AC4A7B3" w:rsidR="002520C9" w:rsidRPr="008924B1" w:rsidRDefault="00AF217F" w:rsidP="00932458">
            <w:pPr>
              <w:jc w:val="both"/>
              <w:rPr>
                <w:lang w:eastAsia="fr-FR"/>
              </w:rPr>
            </w:pPr>
            <w:r w:rsidRPr="00AA0CCD">
              <w:rPr>
                <w:lang w:eastAsia="fr-FR"/>
              </w:rPr>
              <w:t xml:space="preserve">Искането за авансово плащане е </w:t>
            </w:r>
            <w:r w:rsidR="00932458">
              <w:rPr>
                <w:lang w:eastAsia="fr-FR"/>
              </w:rPr>
              <w:t>одобрено</w:t>
            </w:r>
            <w:r w:rsidRPr="00AA0CCD">
              <w:rPr>
                <w:lang w:eastAsia="fr-FR"/>
              </w:rPr>
              <w:t xml:space="preserve"> в ИСУН.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7E8A" w14:textId="380E3A1E" w:rsidR="00173C0D" w:rsidRPr="00B06D48" w:rsidRDefault="008924B1" w:rsidP="00DB4784">
            <w:pPr>
              <w:rPr>
                <w:i/>
                <w:sz w:val="22"/>
                <w:szCs w:val="22"/>
                <w:lang w:eastAsia="fr-FR"/>
              </w:rPr>
            </w:pPr>
            <w:r w:rsidRPr="00CC3317">
              <w:rPr>
                <w:i/>
                <w:sz w:val="22"/>
                <w:szCs w:val="22"/>
                <w:lang w:eastAsia="fr-FR"/>
              </w:rPr>
              <w:t>Посочва се секцията в ИСУН</w:t>
            </w:r>
            <w:r w:rsidR="005A1015">
              <w:rPr>
                <w:i/>
                <w:sz w:val="22"/>
                <w:szCs w:val="22"/>
                <w:lang w:eastAsia="fr-FR"/>
              </w:rPr>
              <w:t>,</w:t>
            </w:r>
            <w:r w:rsidRPr="00CC3317">
              <w:rPr>
                <w:i/>
                <w:sz w:val="22"/>
                <w:szCs w:val="22"/>
                <w:lang w:eastAsia="fr-FR"/>
              </w:rPr>
              <w:t xml:space="preserve"> в която се вижда проверката на експерта</w:t>
            </w:r>
          </w:p>
        </w:tc>
      </w:tr>
    </w:tbl>
    <w:p w14:paraId="798C62D7" w14:textId="195F1E2E" w:rsidR="00E427EC" w:rsidRPr="00C67FF7" w:rsidRDefault="00E427EC" w:rsidP="001264A1">
      <w:pPr>
        <w:rPr>
          <w:sz w:val="20"/>
          <w:szCs w:val="20"/>
        </w:rPr>
      </w:pPr>
    </w:p>
    <w:sectPr w:rsidR="00E427EC" w:rsidRPr="00C67FF7" w:rsidSect="00154F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D253D" w14:textId="77777777" w:rsidR="00DE58A4" w:rsidRDefault="00DE58A4" w:rsidP="001B06AF">
      <w:r>
        <w:separator/>
      </w:r>
    </w:p>
  </w:endnote>
  <w:endnote w:type="continuationSeparator" w:id="0">
    <w:p w14:paraId="4A9CBF1C" w14:textId="77777777" w:rsidR="00DE58A4" w:rsidRDefault="00DE58A4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8C85B" w14:textId="77777777" w:rsidR="00DC1BD9" w:rsidRDefault="00DC1B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EBC3F" w14:textId="76AB60BF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1998">
      <w:rPr>
        <w:noProof/>
      </w:rPr>
      <w:t>2</w:t>
    </w:r>
    <w:r>
      <w:rPr>
        <w:noProof/>
      </w:rPr>
      <w:fldChar w:fldCharType="end"/>
    </w:r>
  </w:p>
  <w:p w14:paraId="3E58A8C9" w14:textId="77777777" w:rsidR="004919EC" w:rsidRDefault="0049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D996" w14:textId="77777777" w:rsidR="00DC1BD9" w:rsidRDefault="00DC1B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43491" w14:textId="77777777" w:rsidR="00DE58A4" w:rsidRDefault="00DE58A4" w:rsidP="001B06AF">
      <w:r>
        <w:separator/>
      </w:r>
    </w:p>
  </w:footnote>
  <w:footnote w:type="continuationSeparator" w:id="0">
    <w:p w14:paraId="41672968" w14:textId="77777777" w:rsidR="00DE58A4" w:rsidRDefault="00DE58A4" w:rsidP="001B06AF">
      <w:r>
        <w:continuationSeparator/>
      </w:r>
    </w:p>
  </w:footnote>
  <w:footnote w:id="1">
    <w:p w14:paraId="05C5942D" w14:textId="77777777" w:rsidR="00AF217F" w:rsidRPr="006743E4" w:rsidRDefault="00AF217F" w:rsidP="00AF217F">
      <w:pPr>
        <w:pStyle w:val="FootnoteText"/>
        <w:rPr>
          <w:lang w:val="ru-RU"/>
        </w:rPr>
      </w:pPr>
      <w:r w:rsidRPr="00893D57">
        <w:rPr>
          <w:rStyle w:val="FootnoteReference"/>
          <w:sz w:val="16"/>
          <w:szCs w:val="16"/>
        </w:rPr>
        <w:footnoteRef/>
      </w:r>
      <w:r w:rsidRPr="00592827">
        <w:rPr>
          <w:sz w:val="16"/>
          <w:szCs w:val="16"/>
          <w:lang w:val="ru-RU"/>
        </w:rPr>
        <w:t xml:space="preserve"> </w:t>
      </w:r>
      <w:r>
        <w:rPr>
          <w:color w:val="000000"/>
          <w:sz w:val="16"/>
          <w:szCs w:val="16"/>
          <w:lang w:val="ru-RU"/>
        </w:rPr>
        <w:t>Д</w:t>
      </w:r>
      <w:r w:rsidRPr="00893D57">
        <w:rPr>
          <w:color w:val="000000"/>
          <w:sz w:val="16"/>
          <w:szCs w:val="16"/>
          <w:lang w:val="ru-RU"/>
        </w:rPr>
        <w:t>о втори</w:t>
      </w:r>
      <w:r>
        <w:rPr>
          <w:color w:val="000000"/>
          <w:sz w:val="16"/>
          <w:szCs w:val="16"/>
          <w:lang w:val="ru-RU"/>
        </w:rPr>
        <w:t>я</w:t>
      </w:r>
      <w:r w:rsidRPr="00893D57">
        <w:rPr>
          <w:color w:val="000000"/>
          <w:sz w:val="16"/>
          <w:szCs w:val="16"/>
          <w:lang w:val="ru-RU"/>
        </w:rPr>
        <w:t xml:space="preserve"> знак след десетичната точка</w:t>
      </w:r>
      <w:r>
        <w:rPr>
          <w:color w:val="000000"/>
          <w:sz w:val="16"/>
          <w:szCs w:val="16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01CBC" w14:textId="77777777" w:rsidR="00DC1BD9" w:rsidRDefault="00DC1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40E110D2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2A84369B" w14:textId="32AA6CA3" w:rsidR="004919EC" w:rsidRPr="00DC1BD9" w:rsidRDefault="00302EF4" w:rsidP="00DC1BD9">
          <w:pPr>
            <w:jc w:val="center"/>
            <w:rPr>
              <w:b/>
              <w:sz w:val="20"/>
              <w:lang w:val="ru-RU" w:eastAsia="bg-BG"/>
            </w:rPr>
          </w:pPr>
          <w:r w:rsidRPr="00302EF4">
            <w:rPr>
              <w:b/>
              <w:sz w:val="20"/>
              <w:lang w:eastAsia="bg-BG"/>
            </w:rPr>
            <w:t>Наръчник</w:t>
          </w:r>
          <w:r w:rsidRPr="00302EF4">
            <w:rPr>
              <w:b/>
              <w:sz w:val="20"/>
              <w:lang w:val="ru-RU" w:eastAsia="bg-BG"/>
            </w:rPr>
            <w:t xml:space="preserve"> </w:t>
          </w:r>
          <w:r w:rsidRPr="00302EF4">
            <w:rPr>
              <w:b/>
              <w:sz w:val="20"/>
              <w:lang w:eastAsia="bg-BG"/>
            </w:rPr>
            <w:t xml:space="preserve">за управление на Програма </w:t>
          </w:r>
          <w:r w:rsidRPr="00302EF4">
            <w:rPr>
              <w:b/>
              <w:sz w:val="20"/>
            </w:rPr>
            <w:t>„Образование“</w:t>
          </w:r>
          <w:r w:rsidDel="00302EF4">
            <w:rPr>
              <w:b/>
              <w:sz w:val="20"/>
            </w:rPr>
            <w:t xml:space="preserve"> 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D2FB213" w14:textId="19C512E4" w:rsidR="004919EC" w:rsidRPr="008F10A9" w:rsidRDefault="004919EC" w:rsidP="00B731BD">
          <w:pPr>
            <w:pStyle w:val="Index"/>
            <w:jc w:val="center"/>
            <w:rPr>
              <w:i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  <w:r w:rsidR="00B731BD">
            <w:rPr>
              <w:b/>
              <w:sz w:val="20"/>
              <w:lang w:val="bg-BG"/>
            </w:rPr>
            <w:t>А</w:t>
          </w:r>
          <w:r>
            <w:rPr>
              <w:b/>
              <w:sz w:val="20"/>
              <w:lang w:val="bg-BG"/>
            </w:rPr>
            <w:t>.</w:t>
          </w:r>
          <w:r w:rsidR="00BB57FB">
            <w:rPr>
              <w:b/>
              <w:sz w:val="20"/>
              <w:lang w:val="bg-BG"/>
            </w:rPr>
            <w:t>5</w:t>
          </w:r>
          <w:r w:rsidR="00B731BD">
            <w:rPr>
              <w:b/>
              <w:sz w:val="20"/>
              <w:lang w:val="bg-BG"/>
            </w:rPr>
            <w:t>.1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CF4D9C" w14:textId="77777777" w:rsidR="004919EC" w:rsidRPr="00785DA4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4919EC" w:rsidRPr="001F5EC4" w14:paraId="2CC58748" w14:textId="77777777" w:rsidTr="00DC1BD9">
      <w:trPr>
        <w:trHeight w:val="703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154F162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22F2C5B" w14:textId="77777777" w:rsidR="005D1B8C" w:rsidRDefault="002520C9" w:rsidP="00D26A60">
          <w:pPr>
            <w:jc w:val="center"/>
            <w:rPr>
              <w:b/>
            </w:rPr>
          </w:pPr>
          <w:r>
            <w:rPr>
              <w:b/>
            </w:rPr>
            <w:t xml:space="preserve">Указания за попълване на </w:t>
          </w:r>
        </w:p>
        <w:p w14:paraId="1611325B" w14:textId="050C7C88" w:rsidR="004919EC" w:rsidRPr="00785DA4" w:rsidRDefault="004919EC" w:rsidP="008F10A9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 w:rsidR="008F10A9">
            <w:rPr>
              <w:b/>
            </w:rPr>
            <w:t>Искане за авансово плащане</w:t>
          </w:r>
        </w:p>
      </w:tc>
    </w:tr>
    <w:tr w:rsidR="004919EC" w:rsidRPr="00785DA4" w14:paraId="3C04738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0E38DCE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4C3D79A" w14:textId="5F9A94E7" w:rsidR="00E76289" w:rsidRPr="00E76289" w:rsidRDefault="004919EC" w:rsidP="005A101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530782">
            <w:rPr>
              <w:sz w:val="20"/>
              <w:lang w:val="bg-BG"/>
            </w:rPr>
            <w:t xml:space="preserve">Вариант </w:t>
          </w:r>
          <w:r w:rsidR="00DE5BF1">
            <w:rPr>
              <w:sz w:val="20"/>
              <w:lang w:val="bg-BG"/>
            </w:rPr>
            <w:t>2</w:t>
          </w:r>
          <w:r w:rsidR="00C57538">
            <w:rPr>
              <w:sz w:val="20"/>
              <w:lang w:val="bg-BG"/>
            </w:rPr>
            <w:t xml:space="preserve">, версия </w:t>
          </w:r>
          <w:r w:rsidR="00DE5BF1">
            <w:rPr>
              <w:sz w:val="20"/>
              <w:lang w:val="bg-BG"/>
            </w:rPr>
            <w:t>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832F887" w14:textId="77777777" w:rsidR="004919EC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267514C2" w14:textId="4F1673B1" w:rsidR="004919EC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4AA156A" w14:textId="24D67A94" w:rsidR="004919EC" w:rsidRPr="00530782" w:rsidRDefault="00DE5BF1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 xml:space="preserve">януари </w:t>
          </w:r>
          <w:r w:rsidR="008A346E">
            <w:rPr>
              <w:sz w:val="20"/>
              <w:szCs w:val="20"/>
              <w:lang w:eastAsia="bg-BG"/>
            </w:rPr>
            <w:t>202</w:t>
          </w:r>
          <w:r>
            <w:rPr>
              <w:sz w:val="20"/>
              <w:szCs w:val="20"/>
              <w:lang w:eastAsia="bg-BG"/>
            </w:rPr>
            <w:t>5</w:t>
          </w:r>
          <w:r w:rsidR="008A346E">
            <w:rPr>
              <w:sz w:val="20"/>
              <w:szCs w:val="20"/>
              <w:lang w:eastAsia="bg-BG"/>
            </w:rPr>
            <w:t xml:space="preserve"> г.</w:t>
          </w:r>
        </w:p>
      </w:tc>
    </w:tr>
  </w:tbl>
  <w:p w14:paraId="11D0CACD" w14:textId="77777777" w:rsidR="004919EC" w:rsidRPr="001B06AF" w:rsidRDefault="004919EC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B862" w14:textId="77777777" w:rsidR="00DC1BD9" w:rsidRDefault="00DC1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F4118"/>
    <w:multiLevelType w:val="hybridMultilevel"/>
    <w:tmpl w:val="076046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6A3E57"/>
    <w:multiLevelType w:val="multilevel"/>
    <w:tmpl w:val="BFB6592A"/>
    <w:lvl w:ilvl="0">
      <w:start w:val="1"/>
      <w:numFmt w:val="decimal"/>
      <w:pStyle w:val="Char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7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10"/>
  </w:num>
  <w:num w:numId="5">
    <w:abstractNumId w:val="14"/>
  </w:num>
  <w:num w:numId="6">
    <w:abstractNumId w:val="2"/>
  </w:num>
  <w:num w:numId="7">
    <w:abstractNumId w:val="9"/>
  </w:num>
  <w:num w:numId="8">
    <w:abstractNumId w:val="15"/>
  </w:num>
  <w:num w:numId="9">
    <w:abstractNumId w:val="13"/>
  </w:num>
  <w:num w:numId="10">
    <w:abstractNumId w:val="7"/>
  </w:num>
  <w:num w:numId="11">
    <w:abstractNumId w:val="4"/>
  </w:num>
  <w:num w:numId="12">
    <w:abstractNumId w:val="0"/>
  </w:num>
  <w:num w:numId="13">
    <w:abstractNumId w:val="8"/>
  </w:num>
  <w:num w:numId="14">
    <w:abstractNumId w:val="1"/>
  </w:num>
  <w:num w:numId="15">
    <w:abstractNumId w:val="16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5301"/>
    <w:rsid w:val="0003555D"/>
    <w:rsid w:val="00035BF8"/>
    <w:rsid w:val="000365E2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13E6"/>
    <w:rsid w:val="000914B2"/>
    <w:rsid w:val="00092A03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4098"/>
    <w:rsid w:val="000D55E1"/>
    <w:rsid w:val="000E0DE2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103DE"/>
    <w:rsid w:val="00112652"/>
    <w:rsid w:val="00112FB6"/>
    <w:rsid w:val="00114DE3"/>
    <w:rsid w:val="00120C12"/>
    <w:rsid w:val="00122C9A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35B24"/>
    <w:rsid w:val="001413C7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1F3E"/>
    <w:rsid w:val="0016299C"/>
    <w:rsid w:val="00163A6B"/>
    <w:rsid w:val="001720C9"/>
    <w:rsid w:val="001739BD"/>
    <w:rsid w:val="00173C0D"/>
    <w:rsid w:val="00176946"/>
    <w:rsid w:val="001810B9"/>
    <w:rsid w:val="0018202B"/>
    <w:rsid w:val="00183AA8"/>
    <w:rsid w:val="00184B4D"/>
    <w:rsid w:val="00185D2A"/>
    <w:rsid w:val="0019016E"/>
    <w:rsid w:val="001921D0"/>
    <w:rsid w:val="001943D2"/>
    <w:rsid w:val="00195046"/>
    <w:rsid w:val="00196264"/>
    <w:rsid w:val="001A1E14"/>
    <w:rsid w:val="001A1EBC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4D11"/>
    <w:rsid w:val="001F5617"/>
    <w:rsid w:val="001F5B82"/>
    <w:rsid w:val="001F5EC4"/>
    <w:rsid w:val="001F5F5B"/>
    <w:rsid w:val="001F64B9"/>
    <w:rsid w:val="00200C4B"/>
    <w:rsid w:val="00202F84"/>
    <w:rsid w:val="00205EB0"/>
    <w:rsid w:val="002063A4"/>
    <w:rsid w:val="002103AF"/>
    <w:rsid w:val="00214735"/>
    <w:rsid w:val="00216713"/>
    <w:rsid w:val="002211D9"/>
    <w:rsid w:val="00224C44"/>
    <w:rsid w:val="002253C3"/>
    <w:rsid w:val="0022599D"/>
    <w:rsid w:val="00226F8F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4B92"/>
    <w:rsid w:val="002466FA"/>
    <w:rsid w:val="00247593"/>
    <w:rsid w:val="002500B1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80271"/>
    <w:rsid w:val="00281916"/>
    <w:rsid w:val="00283E6A"/>
    <w:rsid w:val="00285EAE"/>
    <w:rsid w:val="002876AC"/>
    <w:rsid w:val="0029215C"/>
    <w:rsid w:val="002929A0"/>
    <w:rsid w:val="00292FBE"/>
    <w:rsid w:val="002938A5"/>
    <w:rsid w:val="00295175"/>
    <w:rsid w:val="002A0454"/>
    <w:rsid w:val="002A4AFC"/>
    <w:rsid w:val="002B1532"/>
    <w:rsid w:val="002B1E50"/>
    <w:rsid w:val="002B256E"/>
    <w:rsid w:val="002B54A7"/>
    <w:rsid w:val="002C46CB"/>
    <w:rsid w:val="002C77B9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300ACB"/>
    <w:rsid w:val="00301F3B"/>
    <w:rsid w:val="00302EF4"/>
    <w:rsid w:val="00303323"/>
    <w:rsid w:val="00305721"/>
    <w:rsid w:val="00305C8A"/>
    <w:rsid w:val="00305E2D"/>
    <w:rsid w:val="0030649B"/>
    <w:rsid w:val="00306BFF"/>
    <w:rsid w:val="00306EA8"/>
    <w:rsid w:val="00310D64"/>
    <w:rsid w:val="00310F3C"/>
    <w:rsid w:val="00311347"/>
    <w:rsid w:val="003132DB"/>
    <w:rsid w:val="003134BB"/>
    <w:rsid w:val="00313A30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6C2E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548"/>
    <w:rsid w:val="00363E76"/>
    <w:rsid w:val="00365D6B"/>
    <w:rsid w:val="003712FA"/>
    <w:rsid w:val="00371C71"/>
    <w:rsid w:val="003760B0"/>
    <w:rsid w:val="00380948"/>
    <w:rsid w:val="00380B16"/>
    <w:rsid w:val="00383FFD"/>
    <w:rsid w:val="00384C9A"/>
    <w:rsid w:val="00386C8B"/>
    <w:rsid w:val="0039058E"/>
    <w:rsid w:val="00390DBD"/>
    <w:rsid w:val="003B2120"/>
    <w:rsid w:val="003B2F08"/>
    <w:rsid w:val="003B34BF"/>
    <w:rsid w:val="003B3B45"/>
    <w:rsid w:val="003C105A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61C8"/>
    <w:rsid w:val="003D6DC7"/>
    <w:rsid w:val="003E0E73"/>
    <w:rsid w:val="003E2097"/>
    <w:rsid w:val="003E26AB"/>
    <w:rsid w:val="003E364C"/>
    <w:rsid w:val="003E6A34"/>
    <w:rsid w:val="003E7C22"/>
    <w:rsid w:val="003F1484"/>
    <w:rsid w:val="003F1CE7"/>
    <w:rsid w:val="003F35CA"/>
    <w:rsid w:val="003F4B12"/>
    <w:rsid w:val="003F5091"/>
    <w:rsid w:val="003F7288"/>
    <w:rsid w:val="003F777C"/>
    <w:rsid w:val="0040041A"/>
    <w:rsid w:val="0040297C"/>
    <w:rsid w:val="00403D7A"/>
    <w:rsid w:val="00411DC9"/>
    <w:rsid w:val="00412EBF"/>
    <w:rsid w:val="004139B0"/>
    <w:rsid w:val="00413BEA"/>
    <w:rsid w:val="004164EB"/>
    <w:rsid w:val="00426A24"/>
    <w:rsid w:val="004277B4"/>
    <w:rsid w:val="00430A3A"/>
    <w:rsid w:val="004333FD"/>
    <w:rsid w:val="00434196"/>
    <w:rsid w:val="00434444"/>
    <w:rsid w:val="0043632E"/>
    <w:rsid w:val="00440001"/>
    <w:rsid w:val="00440FC1"/>
    <w:rsid w:val="00443162"/>
    <w:rsid w:val="0044325F"/>
    <w:rsid w:val="004454E5"/>
    <w:rsid w:val="0044591F"/>
    <w:rsid w:val="004510A2"/>
    <w:rsid w:val="00454B0C"/>
    <w:rsid w:val="00456EF8"/>
    <w:rsid w:val="00462D72"/>
    <w:rsid w:val="004652E2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50EA"/>
    <w:rsid w:val="004D7DDC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54DD"/>
    <w:rsid w:val="004F6001"/>
    <w:rsid w:val="004F790F"/>
    <w:rsid w:val="00500DB0"/>
    <w:rsid w:val="00506200"/>
    <w:rsid w:val="00506695"/>
    <w:rsid w:val="00510048"/>
    <w:rsid w:val="00510848"/>
    <w:rsid w:val="0051136A"/>
    <w:rsid w:val="0051178F"/>
    <w:rsid w:val="0051236A"/>
    <w:rsid w:val="005142A5"/>
    <w:rsid w:val="00515944"/>
    <w:rsid w:val="0052046A"/>
    <w:rsid w:val="00520F2A"/>
    <w:rsid w:val="0052435E"/>
    <w:rsid w:val="00530782"/>
    <w:rsid w:val="0053244E"/>
    <w:rsid w:val="0053378A"/>
    <w:rsid w:val="0053421A"/>
    <w:rsid w:val="00534277"/>
    <w:rsid w:val="005356A4"/>
    <w:rsid w:val="00536869"/>
    <w:rsid w:val="00540933"/>
    <w:rsid w:val="00540ACC"/>
    <w:rsid w:val="00543446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82D52"/>
    <w:rsid w:val="005849D3"/>
    <w:rsid w:val="0058595A"/>
    <w:rsid w:val="0059033B"/>
    <w:rsid w:val="0059264A"/>
    <w:rsid w:val="00595B9C"/>
    <w:rsid w:val="00595BD4"/>
    <w:rsid w:val="005968CC"/>
    <w:rsid w:val="005968D1"/>
    <w:rsid w:val="005A0540"/>
    <w:rsid w:val="005A1015"/>
    <w:rsid w:val="005A4BD5"/>
    <w:rsid w:val="005A500E"/>
    <w:rsid w:val="005A7016"/>
    <w:rsid w:val="005B508C"/>
    <w:rsid w:val="005B675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0856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B61"/>
    <w:rsid w:val="00670186"/>
    <w:rsid w:val="00673194"/>
    <w:rsid w:val="006736B5"/>
    <w:rsid w:val="00674E03"/>
    <w:rsid w:val="006765B1"/>
    <w:rsid w:val="00680065"/>
    <w:rsid w:val="0068084A"/>
    <w:rsid w:val="00684C1D"/>
    <w:rsid w:val="00684CAE"/>
    <w:rsid w:val="00685600"/>
    <w:rsid w:val="0068661C"/>
    <w:rsid w:val="00686E13"/>
    <w:rsid w:val="00693978"/>
    <w:rsid w:val="006939FE"/>
    <w:rsid w:val="006A3CBA"/>
    <w:rsid w:val="006A5E8D"/>
    <w:rsid w:val="006A6E8C"/>
    <w:rsid w:val="006A765E"/>
    <w:rsid w:val="006A798A"/>
    <w:rsid w:val="006B021E"/>
    <w:rsid w:val="006B1630"/>
    <w:rsid w:val="006B1BAB"/>
    <w:rsid w:val="006B3E3A"/>
    <w:rsid w:val="006B3E64"/>
    <w:rsid w:val="006B5FD1"/>
    <w:rsid w:val="006C0FCF"/>
    <w:rsid w:val="006C412C"/>
    <w:rsid w:val="006C51B2"/>
    <w:rsid w:val="006D04CA"/>
    <w:rsid w:val="006D0B0F"/>
    <w:rsid w:val="006D2954"/>
    <w:rsid w:val="006D2D81"/>
    <w:rsid w:val="006D35DA"/>
    <w:rsid w:val="006D5D89"/>
    <w:rsid w:val="006D6349"/>
    <w:rsid w:val="006D7F8D"/>
    <w:rsid w:val="006E39C7"/>
    <w:rsid w:val="006E58C2"/>
    <w:rsid w:val="006F080F"/>
    <w:rsid w:val="006F29B8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D55"/>
    <w:rsid w:val="007061AD"/>
    <w:rsid w:val="00707E24"/>
    <w:rsid w:val="00710A5A"/>
    <w:rsid w:val="00710C9A"/>
    <w:rsid w:val="00710DB0"/>
    <w:rsid w:val="00710DB2"/>
    <w:rsid w:val="00712C84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6E88"/>
    <w:rsid w:val="00737E21"/>
    <w:rsid w:val="007402B7"/>
    <w:rsid w:val="0074493F"/>
    <w:rsid w:val="00750D8C"/>
    <w:rsid w:val="00752042"/>
    <w:rsid w:val="007540F9"/>
    <w:rsid w:val="0075418F"/>
    <w:rsid w:val="0075429F"/>
    <w:rsid w:val="00754443"/>
    <w:rsid w:val="007572EF"/>
    <w:rsid w:val="007577C9"/>
    <w:rsid w:val="00757909"/>
    <w:rsid w:val="007612EC"/>
    <w:rsid w:val="00762083"/>
    <w:rsid w:val="0076248B"/>
    <w:rsid w:val="007627B5"/>
    <w:rsid w:val="00770DF9"/>
    <w:rsid w:val="00771025"/>
    <w:rsid w:val="007726AB"/>
    <w:rsid w:val="0077434A"/>
    <w:rsid w:val="007763BD"/>
    <w:rsid w:val="00776AF7"/>
    <w:rsid w:val="007778D0"/>
    <w:rsid w:val="007800A4"/>
    <w:rsid w:val="00782257"/>
    <w:rsid w:val="00782ACD"/>
    <w:rsid w:val="00785DA4"/>
    <w:rsid w:val="0078725A"/>
    <w:rsid w:val="00787C8E"/>
    <w:rsid w:val="0079075B"/>
    <w:rsid w:val="0079575A"/>
    <w:rsid w:val="007974A5"/>
    <w:rsid w:val="007A4F78"/>
    <w:rsid w:val="007A51E2"/>
    <w:rsid w:val="007A5D05"/>
    <w:rsid w:val="007A71B9"/>
    <w:rsid w:val="007B7A8D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10CFD"/>
    <w:rsid w:val="008132AC"/>
    <w:rsid w:val="00815F85"/>
    <w:rsid w:val="00820E32"/>
    <w:rsid w:val="0082197E"/>
    <w:rsid w:val="00824B2C"/>
    <w:rsid w:val="00825BA9"/>
    <w:rsid w:val="008273CC"/>
    <w:rsid w:val="00827705"/>
    <w:rsid w:val="008307F7"/>
    <w:rsid w:val="008313B3"/>
    <w:rsid w:val="008317C9"/>
    <w:rsid w:val="00831CE1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6A7A"/>
    <w:rsid w:val="00846BC2"/>
    <w:rsid w:val="00851002"/>
    <w:rsid w:val="008514F2"/>
    <w:rsid w:val="00851906"/>
    <w:rsid w:val="00856B43"/>
    <w:rsid w:val="00856ECE"/>
    <w:rsid w:val="008613D9"/>
    <w:rsid w:val="0086394D"/>
    <w:rsid w:val="0086445A"/>
    <w:rsid w:val="00864BAF"/>
    <w:rsid w:val="00866930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4B1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6E"/>
    <w:rsid w:val="008A34E2"/>
    <w:rsid w:val="008A43AD"/>
    <w:rsid w:val="008A5872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82A"/>
    <w:rsid w:val="008B7E08"/>
    <w:rsid w:val="008C6E27"/>
    <w:rsid w:val="008D0901"/>
    <w:rsid w:val="008D1ABB"/>
    <w:rsid w:val="008D426D"/>
    <w:rsid w:val="008D5B05"/>
    <w:rsid w:val="008E0DE7"/>
    <w:rsid w:val="008E2259"/>
    <w:rsid w:val="008E22C8"/>
    <w:rsid w:val="008E471C"/>
    <w:rsid w:val="008E555F"/>
    <w:rsid w:val="008F095E"/>
    <w:rsid w:val="008F10A9"/>
    <w:rsid w:val="008F11B6"/>
    <w:rsid w:val="008F1BB9"/>
    <w:rsid w:val="008F3F8D"/>
    <w:rsid w:val="008F418E"/>
    <w:rsid w:val="008F4C7E"/>
    <w:rsid w:val="008F4D9E"/>
    <w:rsid w:val="008F6106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15D6"/>
    <w:rsid w:val="009227BC"/>
    <w:rsid w:val="00923F1D"/>
    <w:rsid w:val="00924304"/>
    <w:rsid w:val="00924CAF"/>
    <w:rsid w:val="00932458"/>
    <w:rsid w:val="009337DD"/>
    <w:rsid w:val="00933B56"/>
    <w:rsid w:val="00936B91"/>
    <w:rsid w:val="0094570D"/>
    <w:rsid w:val="00945B34"/>
    <w:rsid w:val="009469AC"/>
    <w:rsid w:val="00947D2D"/>
    <w:rsid w:val="00951151"/>
    <w:rsid w:val="00951837"/>
    <w:rsid w:val="0095490C"/>
    <w:rsid w:val="0096413A"/>
    <w:rsid w:val="0096534D"/>
    <w:rsid w:val="0096649D"/>
    <w:rsid w:val="00966CEB"/>
    <w:rsid w:val="00970B1B"/>
    <w:rsid w:val="0097170D"/>
    <w:rsid w:val="00974DA5"/>
    <w:rsid w:val="00980DAF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C93"/>
    <w:rsid w:val="009D2CEF"/>
    <w:rsid w:val="009D6B6F"/>
    <w:rsid w:val="009D727F"/>
    <w:rsid w:val="009E01FF"/>
    <w:rsid w:val="009E0280"/>
    <w:rsid w:val="009E4A52"/>
    <w:rsid w:val="009E531C"/>
    <w:rsid w:val="009E5F19"/>
    <w:rsid w:val="009E619D"/>
    <w:rsid w:val="009E6371"/>
    <w:rsid w:val="009F084B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421AF"/>
    <w:rsid w:val="00A42AB1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67FAD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F19"/>
    <w:rsid w:val="00A94075"/>
    <w:rsid w:val="00A944E3"/>
    <w:rsid w:val="00A976B8"/>
    <w:rsid w:val="00A978F1"/>
    <w:rsid w:val="00A97956"/>
    <w:rsid w:val="00AA38E4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5DA3"/>
    <w:rsid w:val="00AD0221"/>
    <w:rsid w:val="00AD1A50"/>
    <w:rsid w:val="00AD51C0"/>
    <w:rsid w:val="00AD7D56"/>
    <w:rsid w:val="00AE04CF"/>
    <w:rsid w:val="00AE1C25"/>
    <w:rsid w:val="00AE297F"/>
    <w:rsid w:val="00AE3112"/>
    <w:rsid w:val="00AE359E"/>
    <w:rsid w:val="00AE4A27"/>
    <w:rsid w:val="00AE4D7C"/>
    <w:rsid w:val="00AE4E81"/>
    <w:rsid w:val="00AF00A1"/>
    <w:rsid w:val="00AF02CD"/>
    <w:rsid w:val="00AF0E21"/>
    <w:rsid w:val="00AF217F"/>
    <w:rsid w:val="00AF2EA0"/>
    <w:rsid w:val="00AF3610"/>
    <w:rsid w:val="00AF4F24"/>
    <w:rsid w:val="00AF5F7A"/>
    <w:rsid w:val="00AF6F9C"/>
    <w:rsid w:val="00AF74CA"/>
    <w:rsid w:val="00B00DBC"/>
    <w:rsid w:val="00B01249"/>
    <w:rsid w:val="00B013E5"/>
    <w:rsid w:val="00B06D48"/>
    <w:rsid w:val="00B07AA1"/>
    <w:rsid w:val="00B07CF9"/>
    <w:rsid w:val="00B11F63"/>
    <w:rsid w:val="00B213EE"/>
    <w:rsid w:val="00B25E37"/>
    <w:rsid w:val="00B25E3B"/>
    <w:rsid w:val="00B31499"/>
    <w:rsid w:val="00B326FD"/>
    <w:rsid w:val="00B32AED"/>
    <w:rsid w:val="00B33D83"/>
    <w:rsid w:val="00B340AF"/>
    <w:rsid w:val="00B34248"/>
    <w:rsid w:val="00B36709"/>
    <w:rsid w:val="00B41A72"/>
    <w:rsid w:val="00B41E21"/>
    <w:rsid w:val="00B425A6"/>
    <w:rsid w:val="00B4409F"/>
    <w:rsid w:val="00B46B4C"/>
    <w:rsid w:val="00B4779F"/>
    <w:rsid w:val="00B5121B"/>
    <w:rsid w:val="00B52F9F"/>
    <w:rsid w:val="00B54081"/>
    <w:rsid w:val="00B56252"/>
    <w:rsid w:val="00B56CFB"/>
    <w:rsid w:val="00B60C7A"/>
    <w:rsid w:val="00B60F3E"/>
    <w:rsid w:val="00B62838"/>
    <w:rsid w:val="00B62CFB"/>
    <w:rsid w:val="00B63FEB"/>
    <w:rsid w:val="00B64942"/>
    <w:rsid w:val="00B64B21"/>
    <w:rsid w:val="00B6627D"/>
    <w:rsid w:val="00B66796"/>
    <w:rsid w:val="00B70B5C"/>
    <w:rsid w:val="00B719C7"/>
    <w:rsid w:val="00B7267A"/>
    <w:rsid w:val="00B731BD"/>
    <w:rsid w:val="00B7706B"/>
    <w:rsid w:val="00B839D0"/>
    <w:rsid w:val="00B8431D"/>
    <w:rsid w:val="00B8584B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57FB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38A2"/>
    <w:rsid w:val="00C058D8"/>
    <w:rsid w:val="00C11998"/>
    <w:rsid w:val="00C16765"/>
    <w:rsid w:val="00C1752F"/>
    <w:rsid w:val="00C22495"/>
    <w:rsid w:val="00C22F43"/>
    <w:rsid w:val="00C245D8"/>
    <w:rsid w:val="00C25C3D"/>
    <w:rsid w:val="00C30151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57538"/>
    <w:rsid w:val="00C6255F"/>
    <w:rsid w:val="00C6330A"/>
    <w:rsid w:val="00C67FF7"/>
    <w:rsid w:val="00C707B9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EC5"/>
    <w:rsid w:val="00CA774A"/>
    <w:rsid w:val="00CB3A3D"/>
    <w:rsid w:val="00CB6899"/>
    <w:rsid w:val="00CC295E"/>
    <w:rsid w:val="00CC3317"/>
    <w:rsid w:val="00CC71F0"/>
    <w:rsid w:val="00CC7279"/>
    <w:rsid w:val="00CD196C"/>
    <w:rsid w:val="00CD24ED"/>
    <w:rsid w:val="00CD2EA1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D02B26"/>
    <w:rsid w:val="00D046C5"/>
    <w:rsid w:val="00D0749B"/>
    <w:rsid w:val="00D1015C"/>
    <w:rsid w:val="00D1061B"/>
    <w:rsid w:val="00D15B81"/>
    <w:rsid w:val="00D2270F"/>
    <w:rsid w:val="00D26A60"/>
    <w:rsid w:val="00D272C3"/>
    <w:rsid w:val="00D27D1A"/>
    <w:rsid w:val="00D32435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3C1F"/>
    <w:rsid w:val="00D640E7"/>
    <w:rsid w:val="00D6685E"/>
    <w:rsid w:val="00D71E54"/>
    <w:rsid w:val="00D727DD"/>
    <w:rsid w:val="00D72CB2"/>
    <w:rsid w:val="00D7347F"/>
    <w:rsid w:val="00D73714"/>
    <w:rsid w:val="00D80332"/>
    <w:rsid w:val="00D824DA"/>
    <w:rsid w:val="00D82D47"/>
    <w:rsid w:val="00D849AF"/>
    <w:rsid w:val="00D868DB"/>
    <w:rsid w:val="00D90D28"/>
    <w:rsid w:val="00D9298C"/>
    <w:rsid w:val="00D92FD4"/>
    <w:rsid w:val="00D960BC"/>
    <w:rsid w:val="00D9658E"/>
    <w:rsid w:val="00DA1CE5"/>
    <w:rsid w:val="00DA2D3A"/>
    <w:rsid w:val="00DA4843"/>
    <w:rsid w:val="00DA4AD0"/>
    <w:rsid w:val="00DA5DF5"/>
    <w:rsid w:val="00DB3A1B"/>
    <w:rsid w:val="00DB4784"/>
    <w:rsid w:val="00DB5458"/>
    <w:rsid w:val="00DB6001"/>
    <w:rsid w:val="00DB6E05"/>
    <w:rsid w:val="00DC19BB"/>
    <w:rsid w:val="00DC1BD9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58A4"/>
    <w:rsid w:val="00DE5BF1"/>
    <w:rsid w:val="00DE635D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071D0"/>
    <w:rsid w:val="00E12B44"/>
    <w:rsid w:val="00E14960"/>
    <w:rsid w:val="00E149FE"/>
    <w:rsid w:val="00E20F06"/>
    <w:rsid w:val="00E2115D"/>
    <w:rsid w:val="00E21906"/>
    <w:rsid w:val="00E235CD"/>
    <w:rsid w:val="00E247E4"/>
    <w:rsid w:val="00E2594B"/>
    <w:rsid w:val="00E25D61"/>
    <w:rsid w:val="00E27D18"/>
    <w:rsid w:val="00E32F4F"/>
    <w:rsid w:val="00E34016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585E"/>
    <w:rsid w:val="00E75B54"/>
    <w:rsid w:val="00E76289"/>
    <w:rsid w:val="00E76E88"/>
    <w:rsid w:val="00E81DEC"/>
    <w:rsid w:val="00E8288D"/>
    <w:rsid w:val="00E836E8"/>
    <w:rsid w:val="00E864A2"/>
    <w:rsid w:val="00E8724C"/>
    <w:rsid w:val="00E874AE"/>
    <w:rsid w:val="00E91A68"/>
    <w:rsid w:val="00E91EC1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6E4A"/>
    <w:rsid w:val="00F038C7"/>
    <w:rsid w:val="00F03C88"/>
    <w:rsid w:val="00F05347"/>
    <w:rsid w:val="00F07F6B"/>
    <w:rsid w:val="00F10215"/>
    <w:rsid w:val="00F11BD0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360C0"/>
    <w:rsid w:val="00F41A75"/>
    <w:rsid w:val="00F43AFA"/>
    <w:rsid w:val="00F43B4D"/>
    <w:rsid w:val="00F51AA9"/>
    <w:rsid w:val="00F51E62"/>
    <w:rsid w:val="00F534B9"/>
    <w:rsid w:val="00F53D23"/>
    <w:rsid w:val="00F540EE"/>
    <w:rsid w:val="00F54F67"/>
    <w:rsid w:val="00F5671F"/>
    <w:rsid w:val="00F6101E"/>
    <w:rsid w:val="00F61334"/>
    <w:rsid w:val="00F65A21"/>
    <w:rsid w:val="00F71101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5C9F"/>
    <w:rsid w:val="00F8611B"/>
    <w:rsid w:val="00F86395"/>
    <w:rsid w:val="00F92153"/>
    <w:rsid w:val="00F9658C"/>
    <w:rsid w:val="00F97835"/>
    <w:rsid w:val="00FA0A1C"/>
    <w:rsid w:val="00FA1A69"/>
    <w:rsid w:val="00FA4606"/>
    <w:rsid w:val="00FA6DAD"/>
    <w:rsid w:val="00FA7CB5"/>
    <w:rsid w:val="00FB0212"/>
    <w:rsid w:val="00FB0D94"/>
    <w:rsid w:val="00FB114C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202"/>
    <w:rsid w:val="00FD7F20"/>
    <w:rsid w:val="00FE0C33"/>
    <w:rsid w:val="00FE1F58"/>
    <w:rsid w:val="00FE60FB"/>
    <w:rsid w:val="00FF0B95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221BC5A3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  <w:style w:type="paragraph" w:customStyle="1" w:styleId="Char">
    <w:name w:val="Char"/>
    <w:aliases w:val="Normal (Web)1"/>
    <w:basedOn w:val="Normal"/>
    <w:semiHidden/>
    <w:rsid w:val="00AF217F"/>
    <w:pPr>
      <w:numPr>
        <w:numId w:val="17"/>
      </w:numPr>
      <w:tabs>
        <w:tab w:val="clear" w:pos="720"/>
        <w:tab w:val="left" w:pos="709"/>
      </w:tabs>
    </w:pPr>
    <w:rPr>
      <w:rFonts w:ascii="Futura Bk" w:hAnsi="Futura Bk"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0CB49-49E0-47FE-A4DC-8FA075021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559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Teodora Mehandjiyska</cp:lastModifiedBy>
  <cp:revision>25</cp:revision>
  <cp:lastPrinted>2017-11-03T13:43:00Z</cp:lastPrinted>
  <dcterms:created xsi:type="dcterms:W3CDTF">2022-05-18T07:47:00Z</dcterms:created>
  <dcterms:modified xsi:type="dcterms:W3CDTF">2025-01-31T07:28:00Z</dcterms:modified>
</cp:coreProperties>
</file>